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01034562" w:rsidR="006736E3" w:rsidRPr="006D15B4" w:rsidRDefault="006736E3" w:rsidP="00757393">
      <w:pPr>
        <w:tabs>
          <w:tab w:val="right" w:pos="9540"/>
        </w:tabs>
        <w:ind w:right="270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57393" w:rsidRPr="00B11ED5">
        <w:rPr>
          <w:rFonts w:ascii="Book Antiqua" w:hAnsi="Book Antiqua" w:cs="Calibri"/>
          <w:b/>
          <w:bCs/>
          <w:szCs w:val="22"/>
        </w:rPr>
        <w:t>CC-CS/PG-AF50/ KEN/</w:t>
      </w:r>
      <w:r w:rsidR="004F0182">
        <w:rPr>
          <w:rFonts w:ascii="Book Antiqua" w:hAnsi="Book Antiqua" w:cs="Calibri"/>
          <w:b/>
          <w:bCs/>
          <w:szCs w:val="22"/>
        </w:rPr>
        <w:t>SS03</w:t>
      </w:r>
      <w:r w:rsidR="00757393" w:rsidRPr="00B11ED5">
        <w:rPr>
          <w:rFonts w:ascii="Book Antiqua" w:hAnsi="Book Antiqua" w:cs="Calibri"/>
          <w:b/>
          <w:bCs/>
          <w:szCs w:val="22"/>
        </w:rPr>
        <w:t>/G5</w:t>
      </w:r>
      <w:r w:rsidRPr="006D15B4">
        <w:rPr>
          <w:rFonts w:ascii="Book Antiqua" w:hAnsi="Book Antiqua" w:cs="Calibri"/>
          <w:b/>
          <w:bCs/>
          <w:szCs w:val="22"/>
          <w:lang w:val="pt-BR"/>
        </w:rPr>
        <w:t>/</w:t>
      </w:r>
      <w:r w:rsidR="00143E01" w:rsidRPr="00143E01">
        <w:rPr>
          <w:rFonts w:ascii="Book Antiqua" w:hAnsi="Book Antiqua" w:cs="Calibri"/>
          <w:b/>
          <w:bCs/>
          <w:szCs w:val="22"/>
          <w:lang w:val="pt-BR"/>
        </w:rPr>
        <w:t xml:space="preserve">Errata </w:t>
      </w:r>
      <w:r w:rsidR="00997015" w:rsidRPr="006D15B4">
        <w:rPr>
          <w:rFonts w:ascii="Book Antiqua" w:hAnsi="Book Antiqua" w:cs="Calibri"/>
          <w:b/>
          <w:bCs/>
          <w:szCs w:val="22"/>
          <w:lang w:val="pt-BR"/>
        </w:rPr>
        <w:tab/>
      </w: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        </w:t>
      </w:r>
      <w:r w:rsidRPr="006D15B4">
        <w:rPr>
          <w:rFonts w:ascii="Book Antiqua" w:hAnsi="Book Antiqua" w:cs="Calibri"/>
          <w:b/>
          <w:bCs/>
          <w:szCs w:val="22"/>
        </w:rPr>
        <w:t xml:space="preserve">Date: </w:t>
      </w:r>
      <w:r w:rsidR="00143E01">
        <w:rPr>
          <w:rFonts w:ascii="Book Antiqua" w:hAnsi="Book Antiqua" w:cs="Calibri"/>
          <w:b/>
          <w:bCs/>
          <w:szCs w:val="22"/>
        </w:rPr>
        <w:t>17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592B2B">
        <w:rPr>
          <w:rFonts w:ascii="Book Antiqua" w:hAnsi="Book Antiqua" w:cs="Calibri"/>
          <w:b/>
          <w:bCs/>
          <w:szCs w:val="22"/>
        </w:rPr>
        <w:t>0</w:t>
      </w:r>
      <w:r w:rsidR="00110174">
        <w:rPr>
          <w:rFonts w:ascii="Book Antiqua" w:hAnsi="Book Antiqua" w:cs="Calibri"/>
          <w:b/>
          <w:bCs/>
          <w:szCs w:val="22"/>
        </w:rPr>
        <w:t>9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997015" w:rsidRPr="006D15B4">
        <w:rPr>
          <w:rFonts w:ascii="Book Antiqua" w:hAnsi="Book Antiqua" w:cs="Calibri"/>
          <w:b/>
          <w:bCs/>
          <w:szCs w:val="22"/>
        </w:rPr>
        <w:t>2022</w:t>
      </w:r>
      <w:r w:rsidRPr="006D15B4">
        <w:rPr>
          <w:rFonts w:ascii="Book Antiqua" w:hAnsi="Book Antiqua" w:cs="Calibri"/>
          <w:b/>
          <w:bCs/>
          <w:szCs w:val="22"/>
        </w:rPr>
        <w:t xml:space="preserve">   </w:t>
      </w:r>
    </w:p>
    <w:p w14:paraId="62F16856" w14:textId="1340F43B" w:rsidR="006736E3" w:rsidRPr="006D15B4" w:rsidRDefault="006736E3" w:rsidP="00757393">
      <w:pPr>
        <w:tabs>
          <w:tab w:val="left" w:pos="1037"/>
        </w:tabs>
        <w:ind w:left="900" w:hanging="90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Arial"/>
          <w:b/>
          <w:bCs/>
          <w:szCs w:val="22"/>
        </w:rPr>
        <w:t xml:space="preserve">Subject: </w:t>
      </w:r>
      <w:r w:rsidR="006A3EAC" w:rsidRPr="00D37FDB">
        <w:rPr>
          <w:rFonts w:ascii="Book Antiqua" w:hAnsi="Book Antiqua" w:cs="Arial"/>
          <w:b/>
          <w:bCs/>
        </w:rPr>
        <w:t>Substation Package – SS03 for (a) 220kV D/C (ACSR Canary) Kisumu (</w:t>
      </w:r>
      <w:proofErr w:type="spellStart"/>
      <w:r w:rsidR="006A3EAC" w:rsidRPr="00D37FDB">
        <w:rPr>
          <w:rFonts w:ascii="Book Antiqua" w:hAnsi="Book Antiqua" w:cs="Arial"/>
          <w:b/>
          <w:bCs/>
        </w:rPr>
        <w:t>Kibos</w:t>
      </w:r>
      <w:proofErr w:type="spellEnd"/>
      <w:r w:rsidR="006A3EAC" w:rsidRPr="00D37FDB">
        <w:rPr>
          <w:rFonts w:ascii="Book Antiqua" w:hAnsi="Book Antiqua" w:cs="Arial"/>
          <w:b/>
          <w:bCs/>
        </w:rPr>
        <w:t>)-Kakamega-</w:t>
      </w:r>
      <w:proofErr w:type="spellStart"/>
      <w:r w:rsidR="006A3EAC" w:rsidRPr="00D37FDB">
        <w:rPr>
          <w:rFonts w:ascii="Book Antiqua" w:hAnsi="Book Antiqua" w:cs="Arial"/>
          <w:b/>
          <w:bCs/>
        </w:rPr>
        <w:t>Musaga</w:t>
      </w:r>
      <w:proofErr w:type="spellEnd"/>
      <w:r w:rsidR="006A3EAC" w:rsidRPr="00D37FDB">
        <w:rPr>
          <w:rFonts w:ascii="Book Antiqua" w:hAnsi="Book Antiqua" w:cs="Arial"/>
          <w:b/>
          <w:bCs/>
        </w:rPr>
        <w:t xml:space="preserve"> Transmission Line (b) LILO of both Circuits of </w:t>
      </w:r>
      <w:proofErr w:type="spellStart"/>
      <w:r w:rsidR="006A3EAC" w:rsidRPr="00D37FDB">
        <w:rPr>
          <w:rFonts w:ascii="Book Antiqua" w:hAnsi="Book Antiqua" w:cs="Arial"/>
          <w:b/>
          <w:bCs/>
        </w:rPr>
        <w:t>Musaga</w:t>
      </w:r>
      <w:proofErr w:type="spellEnd"/>
      <w:r w:rsidR="006A3EAC" w:rsidRPr="00D37FDB">
        <w:rPr>
          <w:rFonts w:ascii="Book Antiqua" w:hAnsi="Book Antiqua" w:cs="Arial"/>
          <w:b/>
          <w:bCs/>
        </w:rPr>
        <w:t xml:space="preserve"> (Existing) - </w:t>
      </w:r>
      <w:proofErr w:type="spellStart"/>
      <w:r w:rsidR="006A3EAC" w:rsidRPr="00D37FDB">
        <w:rPr>
          <w:rFonts w:ascii="Book Antiqua" w:hAnsi="Book Antiqua" w:cs="Arial"/>
          <w:b/>
          <w:bCs/>
        </w:rPr>
        <w:t>Lessos</w:t>
      </w:r>
      <w:proofErr w:type="spellEnd"/>
      <w:r w:rsidR="006A3EAC" w:rsidRPr="00D37FDB">
        <w:rPr>
          <w:rFonts w:ascii="Book Antiqua" w:hAnsi="Book Antiqua" w:cs="Arial"/>
          <w:b/>
          <w:bCs/>
        </w:rPr>
        <w:t xml:space="preserve"> 132kV D/c line at </w:t>
      </w:r>
      <w:proofErr w:type="spellStart"/>
      <w:proofErr w:type="gramStart"/>
      <w:r w:rsidR="006A3EAC" w:rsidRPr="00D37FDB">
        <w:rPr>
          <w:rFonts w:ascii="Book Antiqua" w:hAnsi="Book Antiqua" w:cs="Arial"/>
          <w:b/>
          <w:bCs/>
        </w:rPr>
        <w:t>Musaga</w:t>
      </w:r>
      <w:proofErr w:type="spellEnd"/>
      <w:r w:rsidR="006A3EAC" w:rsidRPr="00D37FDB">
        <w:rPr>
          <w:rFonts w:ascii="Book Antiqua" w:hAnsi="Book Antiqua" w:cs="Arial"/>
          <w:b/>
          <w:bCs/>
        </w:rPr>
        <w:t>(</w:t>
      </w:r>
      <w:proofErr w:type="gramEnd"/>
      <w:r w:rsidR="006A3EAC" w:rsidRPr="00D37FDB">
        <w:rPr>
          <w:rFonts w:ascii="Book Antiqua" w:hAnsi="Book Antiqua" w:cs="Arial"/>
          <w:b/>
          <w:bCs/>
        </w:rPr>
        <w:t xml:space="preserve">New) (c) 220/33kV Kakamega Substation (New)(d) 220/132kV </w:t>
      </w:r>
      <w:proofErr w:type="spellStart"/>
      <w:r w:rsidR="006A3EAC" w:rsidRPr="00D37FDB">
        <w:rPr>
          <w:rFonts w:ascii="Book Antiqua" w:hAnsi="Book Antiqua" w:cs="Arial"/>
          <w:b/>
          <w:bCs/>
        </w:rPr>
        <w:t>Musaga</w:t>
      </w:r>
      <w:proofErr w:type="spellEnd"/>
      <w:r w:rsidR="006A3EAC" w:rsidRPr="00D37FDB">
        <w:rPr>
          <w:rFonts w:ascii="Book Antiqua" w:hAnsi="Book Antiqua" w:cs="Arial"/>
          <w:b/>
          <w:bCs/>
        </w:rPr>
        <w:t xml:space="preserve"> Substation (New) (e)220kV Bay Extension at Kisumu (</w:t>
      </w:r>
      <w:proofErr w:type="spellStart"/>
      <w:r w:rsidR="006A3EAC" w:rsidRPr="00D37FDB">
        <w:rPr>
          <w:rFonts w:ascii="Book Antiqua" w:hAnsi="Book Antiqua" w:cs="Arial"/>
          <w:b/>
          <w:bCs/>
        </w:rPr>
        <w:t>Kibos</w:t>
      </w:r>
      <w:proofErr w:type="spellEnd"/>
      <w:r w:rsidR="006A3EAC" w:rsidRPr="00D37FDB">
        <w:rPr>
          <w:rFonts w:ascii="Book Antiqua" w:hAnsi="Book Antiqua" w:cs="Arial"/>
          <w:b/>
          <w:bCs/>
        </w:rPr>
        <w:t>) Substation -KPLC under Transmission Line &amp; Substation works associated with Transmission Project in Kenya through PPP-JV model with Africa50</w:t>
      </w:r>
      <w:r w:rsidR="00757393" w:rsidRPr="00163E99">
        <w:rPr>
          <w:rFonts w:ascii="Book Antiqua" w:hAnsi="Book Antiqua" w:cs="Times New Roman"/>
          <w:b/>
          <w:szCs w:val="22"/>
        </w:rPr>
        <w:t>.</w:t>
      </w:r>
      <w:r w:rsidR="00757393">
        <w:rPr>
          <w:rFonts w:ascii="Book Antiqua" w:hAnsi="Book Antiqua"/>
          <w:b/>
          <w:szCs w:val="22"/>
        </w:rPr>
        <w:t xml:space="preserve"> </w:t>
      </w:r>
      <w:r w:rsidR="00757393" w:rsidRPr="00544DC8">
        <w:rPr>
          <w:rFonts w:ascii="Book Antiqua" w:hAnsi="Book Antiqua"/>
          <w:b/>
          <w:szCs w:val="22"/>
        </w:rPr>
        <w:t xml:space="preserve">[Spec No: </w:t>
      </w:r>
      <w:r w:rsidR="00757393" w:rsidRPr="00163E99">
        <w:rPr>
          <w:rFonts w:ascii="Book Antiqua" w:hAnsi="Book Antiqua" w:cs="Times New Roman"/>
          <w:b/>
          <w:szCs w:val="22"/>
        </w:rPr>
        <w:t>CC-CS/PG-AF50/ KEN/</w:t>
      </w:r>
      <w:r w:rsidR="006A3EAC">
        <w:rPr>
          <w:rFonts w:ascii="Book Antiqua" w:hAnsi="Book Antiqua" w:cs="Times New Roman"/>
          <w:b/>
          <w:szCs w:val="22"/>
        </w:rPr>
        <w:t>SS03</w:t>
      </w:r>
      <w:r w:rsidR="00757393" w:rsidRPr="00163E99">
        <w:rPr>
          <w:rFonts w:ascii="Book Antiqua" w:hAnsi="Book Antiqua" w:cs="Times New Roman"/>
          <w:b/>
          <w:szCs w:val="22"/>
        </w:rPr>
        <w:t>/G5</w:t>
      </w:r>
      <w:r w:rsidR="00757393" w:rsidRPr="007E4913">
        <w:rPr>
          <w:rFonts w:ascii="Book Antiqua" w:hAnsi="Book Antiqua"/>
          <w:b/>
          <w:szCs w:val="22"/>
        </w:rPr>
        <w:t>]</w:t>
      </w:r>
    </w:p>
    <w:p w14:paraId="623C85AE" w14:textId="5F27891C" w:rsidR="006736E3" w:rsidRPr="006D15B4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143E01" w:rsidRPr="00143E01">
        <w:rPr>
          <w:rFonts w:ascii="Book Antiqua" w:hAnsi="Book Antiqua" w:cs="Calibri"/>
          <w:b/>
          <w:bCs/>
          <w:i/>
          <w:iCs/>
          <w:szCs w:val="22"/>
        </w:rPr>
        <w:t xml:space="preserve">Errata 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6D15B4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6D15B4">
          <w:rPr>
            <w:rStyle w:val="Hyperlink"/>
            <w:rFonts w:ascii="Book Antiqua" w:eastAsia="Batang" w:hAnsi="Book Antiqua"/>
            <w:b/>
            <w:bCs/>
            <w:szCs w:val="22"/>
          </w:rPr>
          <w:t>https://pgcileps.buyjunction.in</w:t>
        </w:r>
      </w:hyperlink>
      <w:r w:rsidRPr="006D15B4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6D15B4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10FFEBDC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Please find enclosed herewith </w:t>
      </w:r>
      <w:r w:rsidR="00143E01" w:rsidRPr="00143E01">
        <w:rPr>
          <w:rFonts w:ascii="Book Antiqua" w:hAnsi="Book Antiqua" w:cs="Calibri"/>
          <w:b/>
          <w:bCs/>
          <w:szCs w:val="22"/>
        </w:rPr>
        <w:t>Errata No-I</w:t>
      </w:r>
      <w:r w:rsidR="00143E01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 xml:space="preserve">to the Bidding Documents. The </w:t>
      </w:r>
      <w:r w:rsidR="00143E01" w:rsidRPr="00143E01">
        <w:rPr>
          <w:rFonts w:ascii="Book Antiqua" w:hAnsi="Book Antiqua" w:cs="Calibri"/>
          <w:b/>
          <w:bCs/>
          <w:szCs w:val="22"/>
        </w:rPr>
        <w:t>Errata No-I</w:t>
      </w:r>
      <w:r w:rsidR="00143E01">
        <w:rPr>
          <w:rFonts w:ascii="Book Antiqua" w:hAnsi="Book Antiqua" w:cs="Calibri"/>
          <w:b/>
          <w:bCs/>
          <w:szCs w:val="22"/>
        </w:rPr>
        <w:t xml:space="preserve"> </w:t>
      </w:r>
      <w:bookmarkStart w:id="0" w:name="_GoBack"/>
      <w:bookmarkEnd w:id="0"/>
      <w:r w:rsidRPr="006D15B4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6D15B4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44732930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Save and Except for the changes brought-out in the </w:t>
      </w:r>
      <w:proofErr w:type="gramStart"/>
      <w:r w:rsidRPr="006D15B4">
        <w:rPr>
          <w:rFonts w:ascii="Book Antiqua" w:hAnsi="Book Antiqua" w:cs="Calibri"/>
          <w:szCs w:val="22"/>
        </w:rPr>
        <w:t>above mentioned</w:t>
      </w:r>
      <w:proofErr w:type="gramEnd"/>
      <w:r w:rsidRPr="006D15B4">
        <w:rPr>
          <w:rFonts w:ascii="Book Antiqua" w:hAnsi="Book Antiqua" w:cs="Calibri"/>
          <w:szCs w:val="22"/>
        </w:rPr>
        <w:t xml:space="preserve"> </w:t>
      </w:r>
      <w:r w:rsidR="00143E01" w:rsidRPr="00143E01">
        <w:rPr>
          <w:rFonts w:ascii="Book Antiqua" w:hAnsi="Book Antiqua" w:cs="Calibri"/>
          <w:b/>
          <w:bCs/>
          <w:szCs w:val="22"/>
        </w:rPr>
        <w:t>Errata No-I</w:t>
      </w:r>
      <w:r w:rsidR="00143E01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6D15B4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185BD1DF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77777777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749E181D" w14:textId="4BA07F9D" w:rsidR="006736E3" w:rsidRPr="006D15B4" w:rsidRDefault="00354D9F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Charanya</w:t>
      </w:r>
      <w:r w:rsidR="006736E3" w:rsidRPr="006D15B4">
        <w:rPr>
          <w:rFonts w:ascii="Book Antiqua" w:hAnsi="Book Antiqua" w:cs="Calibri"/>
          <w:b/>
          <w:bCs/>
          <w:szCs w:val="22"/>
        </w:rPr>
        <w:t xml:space="preserve"> </w:t>
      </w:r>
      <w:r>
        <w:rPr>
          <w:rFonts w:ascii="Book Antiqua" w:hAnsi="Book Antiqua" w:cs="Calibri"/>
          <w:b/>
          <w:bCs/>
          <w:szCs w:val="22"/>
        </w:rPr>
        <w:t>Ambati</w:t>
      </w:r>
    </w:p>
    <w:p w14:paraId="700FF96F" w14:textId="305EA619" w:rsidR="006736E3" w:rsidRPr="006D15B4" w:rsidRDefault="00354D9F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Chief </w:t>
      </w:r>
      <w:r w:rsidR="006736E3" w:rsidRPr="006D15B4">
        <w:rPr>
          <w:rFonts w:ascii="Book Antiqua" w:hAnsi="Book Antiqua" w:cs="Calibri"/>
          <w:b/>
          <w:bCs/>
          <w:szCs w:val="22"/>
        </w:rPr>
        <w:t>Manager</w:t>
      </w:r>
      <w:r w:rsidR="00CF537A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D15B4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6D15B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6D15B4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6D15B4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6E4E4" w14:textId="77777777" w:rsidR="00715325" w:rsidRDefault="00715325" w:rsidP="00B16323">
      <w:pPr>
        <w:spacing w:after="0" w:line="240" w:lineRule="auto"/>
      </w:pPr>
      <w:r>
        <w:separator/>
      </w:r>
    </w:p>
  </w:endnote>
  <w:endnote w:type="continuationSeparator" w:id="0">
    <w:p w14:paraId="1AF29801" w14:textId="77777777" w:rsidR="00715325" w:rsidRDefault="0071532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7F1C4" w14:textId="77777777" w:rsidR="00715325" w:rsidRDefault="00715325" w:rsidP="00B16323">
      <w:pPr>
        <w:spacing w:after="0" w:line="240" w:lineRule="auto"/>
      </w:pPr>
      <w:r>
        <w:separator/>
      </w:r>
    </w:p>
  </w:footnote>
  <w:footnote w:type="continuationSeparator" w:id="0">
    <w:p w14:paraId="0565AF4C" w14:textId="77777777" w:rsidR="00715325" w:rsidRDefault="0071532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322F4574" w:rsidR="00AC7F57" w:rsidRDefault="00AC7F57" w:rsidP="00AC7F57">
          <w:pPr>
            <w:pStyle w:val="Header"/>
            <w:jc w:val="right"/>
          </w:pP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110174"/>
    <w:rsid w:val="00141680"/>
    <w:rsid w:val="00143E01"/>
    <w:rsid w:val="0017099E"/>
    <w:rsid w:val="001A77D3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43992"/>
    <w:rsid w:val="00354D9F"/>
    <w:rsid w:val="003931CA"/>
    <w:rsid w:val="00397987"/>
    <w:rsid w:val="003A4E00"/>
    <w:rsid w:val="003A7AF5"/>
    <w:rsid w:val="003B7E22"/>
    <w:rsid w:val="003D2678"/>
    <w:rsid w:val="003F2C88"/>
    <w:rsid w:val="004061BD"/>
    <w:rsid w:val="004879CE"/>
    <w:rsid w:val="004B7FBF"/>
    <w:rsid w:val="004D33E2"/>
    <w:rsid w:val="004F0182"/>
    <w:rsid w:val="00523EDE"/>
    <w:rsid w:val="00525678"/>
    <w:rsid w:val="00534D60"/>
    <w:rsid w:val="00570A47"/>
    <w:rsid w:val="00571CD9"/>
    <w:rsid w:val="00575989"/>
    <w:rsid w:val="00590E52"/>
    <w:rsid w:val="00592B2B"/>
    <w:rsid w:val="005C3305"/>
    <w:rsid w:val="0061342F"/>
    <w:rsid w:val="006736E3"/>
    <w:rsid w:val="0068387F"/>
    <w:rsid w:val="006918DF"/>
    <w:rsid w:val="00693AD9"/>
    <w:rsid w:val="006A3EAC"/>
    <w:rsid w:val="006D15B4"/>
    <w:rsid w:val="006D2516"/>
    <w:rsid w:val="006D4B30"/>
    <w:rsid w:val="00701A89"/>
    <w:rsid w:val="00715325"/>
    <w:rsid w:val="0071667C"/>
    <w:rsid w:val="007255AC"/>
    <w:rsid w:val="007424E8"/>
    <w:rsid w:val="00743559"/>
    <w:rsid w:val="00757393"/>
    <w:rsid w:val="007A0A7A"/>
    <w:rsid w:val="007E2AD7"/>
    <w:rsid w:val="00841534"/>
    <w:rsid w:val="00851B76"/>
    <w:rsid w:val="008875AB"/>
    <w:rsid w:val="008B6AAA"/>
    <w:rsid w:val="008D2519"/>
    <w:rsid w:val="008D54C2"/>
    <w:rsid w:val="008F106C"/>
    <w:rsid w:val="009575C3"/>
    <w:rsid w:val="009617AA"/>
    <w:rsid w:val="0098098F"/>
    <w:rsid w:val="00986CE2"/>
    <w:rsid w:val="00997015"/>
    <w:rsid w:val="009B3DF2"/>
    <w:rsid w:val="00A46CED"/>
    <w:rsid w:val="00A7221E"/>
    <w:rsid w:val="00AB419A"/>
    <w:rsid w:val="00AC7F57"/>
    <w:rsid w:val="00B16323"/>
    <w:rsid w:val="00B24B28"/>
    <w:rsid w:val="00B47643"/>
    <w:rsid w:val="00B66D41"/>
    <w:rsid w:val="00B82996"/>
    <w:rsid w:val="00B95503"/>
    <w:rsid w:val="00BD4B13"/>
    <w:rsid w:val="00CB0105"/>
    <w:rsid w:val="00CB5544"/>
    <w:rsid w:val="00CE4561"/>
    <w:rsid w:val="00CF537A"/>
    <w:rsid w:val="00DE420C"/>
    <w:rsid w:val="00DF53D6"/>
    <w:rsid w:val="00E01BCC"/>
    <w:rsid w:val="00E9377C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D8ED9-1073-4B6E-98C8-1761106F7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26</cp:revision>
  <cp:lastPrinted>2022-09-08T06:18:00Z</cp:lastPrinted>
  <dcterms:created xsi:type="dcterms:W3CDTF">2020-03-30T14:37:00Z</dcterms:created>
  <dcterms:modified xsi:type="dcterms:W3CDTF">2022-09-17T10:09:00Z</dcterms:modified>
</cp:coreProperties>
</file>